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76" w:rsidRPr="008F1E76" w:rsidRDefault="008F1E76" w:rsidP="008F1E76">
      <w:pPr>
        <w:pStyle w:val="Heading2"/>
        <w:spacing w:before="0" w:afterAutospacing="0"/>
        <w:jc w:val="center"/>
        <w:rPr>
          <w:sz w:val="44"/>
        </w:rPr>
      </w:pPr>
      <w:r w:rsidRPr="008F1E76">
        <w:rPr>
          <w:sz w:val="32"/>
        </w:rPr>
        <w:t>Dominican Development Group (DDG)</w:t>
      </w:r>
    </w:p>
    <w:p w:rsidR="000631E5" w:rsidRPr="008F1E76" w:rsidRDefault="000631E5" w:rsidP="000631E5">
      <w:pPr>
        <w:pStyle w:val="Heading2"/>
        <w:spacing w:before="0" w:afterAutospacing="0"/>
        <w:jc w:val="center"/>
        <w:rPr>
          <w:sz w:val="28"/>
          <w:szCs w:val="28"/>
        </w:rPr>
      </w:pPr>
      <w:r w:rsidRPr="008F1E76">
        <w:rPr>
          <w:sz w:val="28"/>
          <w:szCs w:val="28"/>
        </w:rPr>
        <w:t>Job Description</w:t>
      </w:r>
    </w:p>
    <w:p w:rsidR="000631E5" w:rsidRPr="008F1E76" w:rsidRDefault="00FC7D9C" w:rsidP="000631E5">
      <w:pPr>
        <w:pStyle w:val="Heading2"/>
        <w:spacing w:before="0" w:afterAutospacing="0"/>
        <w:jc w:val="center"/>
        <w:rPr>
          <w:sz w:val="28"/>
          <w:szCs w:val="28"/>
        </w:rPr>
      </w:pPr>
      <w:r w:rsidRPr="008F1E76">
        <w:rPr>
          <w:sz w:val="28"/>
          <w:szCs w:val="28"/>
        </w:rPr>
        <w:t>EXECUTIVE DIRECTOR</w:t>
      </w:r>
    </w:p>
    <w:p w:rsidR="00647267" w:rsidRPr="00647267" w:rsidRDefault="00647267" w:rsidP="000631E5">
      <w:pPr>
        <w:spacing w:after="0" w:afterAutospacing="0"/>
        <w:jc w:val="center"/>
      </w:pPr>
    </w:p>
    <w:p w:rsidR="00653C26" w:rsidRDefault="00653C26" w:rsidP="000631E5">
      <w:pPr>
        <w:spacing w:after="0" w:afterAutospacing="0"/>
      </w:pPr>
      <w:r w:rsidRPr="001B6242">
        <w:rPr>
          <w:rStyle w:val="Heading3Char"/>
          <w:sz w:val="28"/>
        </w:rPr>
        <w:t>Job Title:</w:t>
      </w:r>
      <w:r w:rsidR="00647267" w:rsidRPr="001B6242">
        <w:rPr>
          <w:sz w:val="28"/>
        </w:rPr>
        <w:t xml:space="preserve"> </w:t>
      </w:r>
      <w:r w:rsidR="00647267" w:rsidRPr="00544AAE">
        <w:rPr>
          <w:rFonts w:asciiTheme="minorHAnsi" w:hAnsiTheme="minorHAnsi"/>
          <w:sz w:val="24"/>
        </w:rPr>
        <w:t>Dominican Development Group</w:t>
      </w:r>
      <w:r w:rsidR="00FC7D9C" w:rsidRPr="00544AAE">
        <w:rPr>
          <w:rFonts w:asciiTheme="minorHAnsi" w:hAnsiTheme="minorHAnsi"/>
          <w:sz w:val="24"/>
        </w:rPr>
        <w:t xml:space="preserve"> EXECUTIVE DIRECTOR</w:t>
      </w:r>
      <w:r w:rsidR="00544AAE" w:rsidRPr="00544AAE">
        <w:rPr>
          <w:rFonts w:asciiTheme="minorHAnsi" w:hAnsiTheme="minorHAnsi"/>
          <w:sz w:val="24"/>
        </w:rPr>
        <w:t>.</w:t>
      </w:r>
    </w:p>
    <w:p w:rsidR="000631E5" w:rsidRPr="001B6242" w:rsidRDefault="000631E5" w:rsidP="000631E5">
      <w:pPr>
        <w:spacing w:after="0" w:afterAutospacing="0"/>
        <w:rPr>
          <w:u w:val="single"/>
        </w:rPr>
      </w:pPr>
    </w:p>
    <w:p w:rsidR="000631E5" w:rsidRPr="00544AAE" w:rsidRDefault="00127300" w:rsidP="000631E5">
      <w:pPr>
        <w:spacing w:after="0" w:afterAutospacing="0"/>
        <w:rPr>
          <w:sz w:val="24"/>
        </w:rPr>
      </w:pPr>
      <w:r w:rsidRPr="001B6242">
        <w:rPr>
          <w:rStyle w:val="Heading3Char"/>
          <w:sz w:val="28"/>
        </w:rPr>
        <w:t>Summary:</w:t>
      </w:r>
      <w:r w:rsidR="00647267" w:rsidRPr="001B6242">
        <w:rPr>
          <w:sz w:val="28"/>
        </w:rPr>
        <w:t xml:space="preserve"> </w:t>
      </w:r>
      <w:r w:rsidR="00FC7D9C" w:rsidRPr="00544AAE">
        <w:rPr>
          <w:rFonts w:asciiTheme="minorHAnsi" w:hAnsiTheme="minorHAnsi"/>
          <w:sz w:val="24"/>
        </w:rPr>
        <w:t xml:space="preserve">The EXECUTIVE DIRECTOR is responsible </w:t>
      </w:r>
      <w:r w:rsidR="00544AAE" w:rsidRPr="00544AAE">
        <w:rPr>
          <w:rFonts w:asciiTheme="minorHAnsi" w:hAnsiTheme="minorHAnsi"/>
          <w:sz w:val="24"/>
        </w:rPr>
        <w:t xml:space="preserve">for managing the </w:t>
      </w:r>
      <w:r w:rsidR="00FC7D9C" w:rsidRPr="00544AAE">
        <w:rPr>
          <w:rFonts w:asciiTheme="minorHAnsi" w:hAnsiTheme="minorHAnsi"/>
          <w:sz w:val="24"/>
        </w:rPr>
        <w:t>prog</w:t>
      </w:r>
      <w:r w:rsidR="00544AAE" w:rsidRPr="00544AAE">
        <w:rPr>
          <w:rFonts w:asciiTheme="minorHAnsi" w:hAnsiTheme="minorHAnsi"/>
          <w:sz w:val="24"/>
        </w:rPr>
        <w:t>rams and plans</w:t>
      </w:r>
      <w:r w:rsidR="0093606C" w:rsidRPr="00544AAE">
        <w:rPr>
          <w:rFonts w:asciiTheme="minorHAnsi" w:hAnsiTheme="minorHAnsi"/>
          <w:sz w:val="24"/>
        </w:rPr>
        <w:t xml:space="preserve"> </w:t>
      </w:r>
      <w:r w:rsidR="00FC7D9C" w:rsidRPr="00544AAE">
        <w:rPr>
          <w:rFonts w:asciiTheme="minorHAnsi" w:hAnsiTheme="minorHAnsi"/>
          <w:sz w:val="24"/>
        </w:rPr>
        <w:t>of the DDG</w:t>
      </w:r>
      <w:r w:rsidR="00544AAE" w:rsidRPr="00544AAE">
        <w:rPr>
          <w:rFonts w:asciiTheme="minorHAnsi" w:hAnsiTheme="minorHAnsi"/>
          <w:sz w:val="24"/>
        </w:rPr>
        <w:t xml:space="preserve"> and overseeing</w:t>
      </w:r>
      <w:r w:rsidR="001E153C" w:rsidRPr="00544AAE">
        <w:rPr>
          <w:rFonts w:asciiTheme="minorHAnsi" w:hAnsiTheme="minorHAnsi"/>
          <w:sz w:val="24"/>
        </w:rPr>
        <w:t xml:space="preserve"> the operation of the DDG Executive </w:t>
      </w:r>
      <w:r w:rsidR="008A5A76" w:rsidRPr="00544AAE">
        <w:rPr>
          <w:rFonts w:asciiTheme="minorHAnsi" w:hAnsiTheme="minorHAnsi"/>
          <w:sz w:val="24"/>
        </w:rPr>
        <w:t xml:space="preserve">Office. </w:t>
      </w:r>
      <w:r w:rsidR="00FC7D9C" w:rsidRPr="00544AAE">
        <w:rPr>
          <w:rFonts w:asciiTheme="minorHAnsi" w:hAnsiTheme="minorHAnsi"/>
          <w:sz w:val="24"/>
        </w:rPr>
        <w:t>Other key duties include budgeting, development and outreach</w:t>
      </w:r>
      <w:r w:rsidR="00544AAE">
        <w:rPr>
          <w:rFonts w:asciiTheme="minorHAnsi" w:hAnsiTheme="minorHAnsi"/>
          <w:sz w:val="24"/>
        </w:rPr>
        <w:t xml:space="preserve"> to</w:t>
      </w:r>
      <w:r w:rsidR="00544AAE" w:rsidRPr="00544AAE">
        <w:rPr>
          <w:rFonts w:asciiTheme="minorHAnsi" w:hAnsiTheme="minorHAnsi"/>
          <w:sz w:val="24"/>
        </w:rPr>
        <w:t xml:space="preserve"> DDG stakeholders</w:t>
      </w:r>
      <w:r w:rsidR="00FC7D9C" w:rsidRPr="00544AAE">
        <w:rPr>
          <w:rFonts w:asciiTheme="minorHAnsi" w:hAnsiTheme="minorHAnsi"/>
          <w:sz w:val="24"/>
        </w:rPr>
        <w:t xml:space="preserve">. The position reports directly to the </w:t>
      </w:r>
      <w:r w:rsidR="00D1243A" w:rsidRPr="00544AAE">
        <w:rPr>
          <w:rFonts w:asciiTheme="minorHAnsi" w:hAnsiTheme="minorHAnsi"/>
          <w:sz w:val="24"/>
        </w:rPr>
        <w:t xml:space="preserve">President of the </w:t>
      </w:r>
      <w:r w:rsidR="00FC7D9C" w:rsidRPr="00544AAE">
        <w:rPr>
          <w:rFonts w:asciiTheme="minorHAnsi" w:hAnsiTheme="minorHAnsi"/>
          <w:sz w:val="24"/>
        </w:rPr>
        <w:t>Board of Directors.</w:t>
      </w:r>
      <w:r w:rsidR="00544AAE">
        <w:rPr>
          <w:sz w:val="24"/>
        </w:rPr>
        <w:t xml:space="preserve">  </w:t>
      </w:r>
    </w:p>
    <w:p w:rsidR="000631E5" w:rsidRDefault="000631E5" w:rsidP="000631E5">
      <w:pPr>
        <w:spacing w:after="0" w:afterAutospacing="0"/>
      </w:pPr>
    </w:p>
    <w:p w:rsidR="000631E5" w:rsidRPr="00544AAE" w:rsidRDefault="000631E5" w:rsidP="000631E5">
      <w:pPr>
        <w:pStyle w:val="NoSpacing"/>
        <w:spacing w:afterAutospacing="0"/>
        <w:rPr>
          <w:sz w:val="24"/>
        </w:rPr>
      </w:pPr>
      <w:r w:rsidRPr="001B6242">
        <w:rPr>
          <w:rStyle w:val="Heading3Char"/>
          <w:sz w:val="28"/>
        </w:rPr>
        <w:t>Responsibilities:</w:t>
      </w:r>
      <w:r w:rsidR="00544AAE" w:rsidRPr="001B6242">
        <w:rPr>
          <w:sz w:val="28"/>
        </w:rPr>
        <w:t xml:space="preserve"> </w:t>
      </w:r>
      <w:r w:rsidRPr="00544AAE">
        <w:rPr>
          <w:rFonts w:asciiTheme="minorHAnsi" w:hAnsiTheme="minorHAnsi"/>
          <w:sz w:val="24"/>
        </w:rPr>
        <w:t xml:space="preserve">The </w:t>
      </w:r>
      <w:r w:rsidR="00FC7D9C" w:rsidRPr="00544AAE">
        <w:rPr>
          <w:rFonts w:asciiTheme="minorHAnsi" w:hAnsiTheme="minorHAnsi"/>
          <w:sz w:val="24"/>
        </w:rPr>
        <w:t>EXECUTIVE DIRECTOR</w:t>
      </w:r>
      <w:r w:rsidRPr="00544AAE">
        <w:rPr>
          <w:rFonts w:asciiTheme="minorHAnsi" w:hAnsiTheme="minorHAnsi"/>
          <w:sz w:val="24"/>
        </w:rPr>
        <w:t xml:space="preserve"> shall be responsible for:</w:t>
      </w:r>
    </w:p>
    <w:p w:rsidR="00C30633" w:rsidRDefault="00C30633" w:rsidP="0093606C">
      <w:pPr>
        <w:spacing w:after="0" w:afterAutospacing="0"/>
      </w:pPr>
    </w:p>
    <w:p w:rsidR="002E333C" w:rsidRPr="00544AAE" w:rsidRDefault="002E333C" w:rsidP="002E333C">
      <w:pPr>
        <w:pStyle w:val="ListParagraph"/>
        <w:numPr>
          <w:ilvl w:val="0"/>
          <w:numId w:val="1"/>
        </w:numPr>
        <w:spacing w:after="0" w:afterAutospacing="0"/>
        <w:rPr>
          <w:sz w:val="24"/>
        </w:rPr>
      </w:pPr>
      <w:r w:rsidRPr="00544AAE">
        <w:rPr>
          <w:sz w:val="24"/>
        </w:rPr>
        <w:t xml:space="preserve">Strategy </w:t>
      </w:r>
    </w:p>
    <w:p w:rsidR="002E333C" w:rsidRPr="00544AAE" w:rsidRDefault="002E333C" w:rsidP="002E333C">
      <w:pPr>
        <w:pStyle w:val="ListParagraph"/>
        <w:numPr>
          <w:ilvl w:val="1"/>
          <w:numId w:val="1"/>
        </w:numPr>
        <w:spacing w:after="0" w:afterAutospacing="0"/>
        <w:rPr>
          <w:sz w:val="24"/>
        </w:rPr>
      </w:pPr>
      <w:r w:rsidRPr="00544AAE">
        <w:rPr>
          <w:sz w:val="24"/>
        </w:rPr>
        <w:t>Leading the DDG’s strategic planning processes.</w:t>
      </w:r>
    </w:p>
    <w:p w:rsidR="008943A4" w:rsidRPr="00544AAE" w:rsidRDefault="00E46AF1" w:rsidP="008943A4">
      <w:pPr>
        <w:pStyle w:val="ListParagraph"/>
        <w:numPr>
          <w:ilvl w:val="1"/>
          <w:numId w:val="1"/>
        </w:numPr>
        <w:spacing w:after="0" w:afterAutospacing="0"/>
        <w:rPr>
          <w:sz w:val="24"/>
        </w:rPr>
      </w:pPr>
      <w:r w:rsidRPr="00544AAE">
        <w:rPr>
          <w:sz w:val="24"/>
        </w:rPr>
        <w:t>Developing</w:t>
      </w:r>
      <w:r w:rsidR="008943A4" w:rsidRPr="00544AAE">
        <w:rPr>
          <w:sz w:val="24"/>
        </w:rPr>
        <w:t xml:space="preserve"> a 5-year DDG strategic plan and recommend tasks to achieve these goals (Update in Even Years)</w:t>
      </w:r>
      <w:r w:rsidR="00FC7D9C" w:rsidRPr="00544AAE">
        <w:rPr>
          <w:sz w:val="24"/>
        </w:rPr>
        <w:t>.</w:t>
      </w:r>
    </w:p>
    <w:p w:rsidR="008943A4" w:rsidRPr="00544AAE" w:rsidRDefault="008943A4" w:rsidP="008943A4">
      <w:pPr>
        <w:pStyle w:val="ListParagraph"/>
        <w:numPr>
          <w:ilvl w:val="1"/>
          <w:numId w:val="1"/>
        </w:numPr>
        <w:spacing w:after="0" w:afterAutospacing="0"/>
        <w:rPr>
          <w:sz w:val="24"/>
        </w:rPr>
      </w:pPr>
      <w:r w:rsidRPr="00544AAE">
        <w:rPr>
          <w:sz w:val="24"/>
        </w:rPr>
        <w:t>Develop</w:t>
      </w:r>
      <w:r w:rsidR="00E46AF1" w:rsidRPr="00544AAE">
        <w:rPr>
          <w:sz w:val="24"/>
        </w:rPr>
        <w:t>ing and updating a vision statement for the DDG</w:t>
      </w:r>
      <w:r w:rsidR="00FC7D9C" w:rsidRPr="00544AAE">
        <w:rPr>
          <w:sz w:val="24"/>
        </w:rPr>
        <w:t>.</w:t>
      </w:r>
    </w:p>
    <w:p w:rsidR="00FC7D9C" w:rsidRPr="00544AAE" w:rsidRDefault="008943A4" w:rsidP="00FC7D9C">
      <w:pPr>
        <w:pStyle w:val="ListParagraph"/>
        <w:numPr>
          <w:ilvl w:val="1"/>
          <w:numId w:val="1"/>
        </w:numPr>
        <w:spacing w:after="0" w:afterAutospacing="0"/>
        <w:rPr>
          <w:sz w:val="24"/>
        </w:rPr>
      </w:pPr>
      <w:r w:rsidRPr="00544AAE">
        <w:rPr>
          <w:sz w:val="24"/>
        </w:rPr>
        <w:t>Develop</w:t>
      </w:r>
      <w:r w:rsidR="00E46AF1" w:rsidRPr="00544AAE">
        <w:rPr>
          <w:sz w:val="24"/>
        </w:rPr>
        <w:t>ing</w:t>
      </w:r>
      <w:r w:rsidRPr="00544AAE">
        <w:rPr>
          <w:sz w:val="24"/>
        </w:rPr>
        <w:t xml:space="preserve"> and implement</w:t>
      </w:r>
      <w:r w:rsidR="00E46AF1" w:rsidRPr="00544AAE">
        <w:rPr>
          <w:sz w:val="24"/>
        </w:rPr>
        <w:t>ing</w:t>
      </w:r>
      <w:r w:rsidRPr="00544AAE">
        <w:rPr>
          <w:sz w:val="24"/>
        </w:rPr>
        <w:t xml:space="preserve"> a set of objectives for the DDG on an annual basis</w:t>
      </w:r>
      <w:r w:rsidR="00FC7D9C" w:rsidRPr="00544AAE">
        <w:rPr>
          <w:sz w:val="24"/>
        </w:rPr>
        <w:t>.</w:t>
      </w:r>
    </w:p>
    <w:p w:rsidR="00FC7D9C" w:rsidRPr="00544AAE" w:rsidRDefault="00FC7D9C" w:rsidP="00247323">
      <w:pPr>
        <w:pStyle w:val="ListParagraph"/>
        <w:numPr>
          <w:ilvl w:val="0"/>
          <w:numId w:val="1"/>
        </w:numPr>
        <w:spacing w:after="0" w:afterAutospacing="0"/>
        <w:rPr>
          <w:sz w:val="24"/>
        </w:rPr>
      </w:pPr>
      <w:r w:rsidRPr="00544AAE">
        <w:rPr>
          <w:sz w:val="24"/>
        </w:rPr>
        <w:t>Operational</w:t>
      </w:r>
    </w:p>
    <w:p w:rsidR="00FC7D9C" w:rsidRPr="00544AAE" w:rsidRDefault="00FC7D9C" w:rsidP="00FC7D9C">
      <w:pPr>
        <w:pStyle w:val="ListParagraph"/>
        <w:numPr>
          <w:ilvl w:val="1"/>
          <w:numId w:val="1"/>
        </w:numPr>
        <w:spacing w:after="0" w:afterAutospacing="0"/>
        <w:rPr>
          <w:sz w:val="24"/>
        </w:rPr>
      </w:pPr>
      <w:r w:rsidRPr="00544AAE">
        <w:rPr>
          <w:sz w:val="24"/>
        </w:rPr>
        <w:t>Coordinating and supporting short term mission teams to the Diocese of the DR.</w:t>
      </w:r>
    </w:p>
    <w:p w:rsidR="00FC7D9C" w:rsidRPr="00544AAE" w:rsidRDefault="00FC7D9C" w:rsidP="00FC7D9C">
      <w:pPr>
        <w:pStyle w:val="ListParagraph"/>
        <w:numPr>
          <w:ilvl w:val="1"/>
          <w:numId w:val="1"/>
        </w:numPr>
        <w:spacing w:after="0" w:afterAutospacing="0"/>
        <w:rPr>
          <w:sz w:val="24"/>
        </w:rPr>
      </w:pPr>
      <w:r w:rsidRPr="00544AAE">
        <w:rPr>
          <w:sz w:val="24"/>
        </w:rPr>
        <w:t>Managing the DR Exploration Trip program.</w:t>
      </w:r>
    </w:p>
    <w:p w:rsidR="00FC7D9C" w:rsidRPr="00544AAE" w:rsidRDefault="00FC7D9C" w:rsidP="00FC7D9C">
      <w:pPr>
        <w:pStyle w:val="ListParagraph"/>
        <w:numPr>
          <w:ilvl w:val="1"/>
          <w:numId w:val="1"/>
        </w:numPr>
        <w:spacing w:after="0" w:afterAutospacing="0"/>
        <w:rPr>
          <w:sz w:val="24"/>
        </w:rPr>
      </w:pPr>
      <w:r w:rsidRPr="00544AAE">
        <w:rPr>
          <w:sz w:val="24"/>
        </w:rPr>
        <w:t>Assuring transport of materials, supplies and equipment is accomplished in a cost effective manner.</w:t>
      </w:r>
    </w:p>
    <w:p w:rsidR="00F05823" w:rsidRPr="00544AAE" w:rsidRDefault="00F05823" w:rsidP="00F05823">
      <w:pPr>
        <w:pStyle w:val="ListParagraph"/>
        <w:numPr>
          <w:ilvl w:val="1"/>
          <w:numId w:val="1"/>
        </w:numPr>
        <w:spacing w:after="0" w:afterAutospacing="0"/>
        <w:rPr>
          <w:sz w:val="24"/>
        </w:rPr>
      </w:pPr>
      <w:r w:rsidRPr="00544AAE">
        <w:rPr>
          <w:sz w:val="24"/>
        </w:rPr>
        <w:t>Review</w:t>
      </w:r>
      <w:r w:rsidR="00D1243A" w:rsidRPr="00544AAE">
        <w:rPr>
          <w:sz w:val="24"/>
        </w:rPr>
        <w:t>ing</w:t>
      </w:r>
      <w:r w:rsidRPr="00544AAE">
        <w:rPr>
          <w:sz w:val="24"/>
        </w:rPr>
        <w:t xml:space="preserve"> and</w:t>
      </w:r>
      <w:r w:rsidR="00DD79A3" w:rsidRPr="00544AAE">
        <w:rPr>
          <w:sz w:val="24"/>
        </w:rPr>
        <w:t xml:space="preserve"> approving</w:t>
      </w:r>
      <w:r w:rsidRPr="00544AAE">
        <w:rPr>
          <w:sz w:val="24"/>
        </w:rPr>
        <w:t xml:space="preserve"> contracts for services.</w:t>
      </w:r>
    </w:p>
    <w:p w:rsidR="00FC7D9C" w:rsidRPr="00544AAE" w:rsidRDefault="00FC7D9C" w:rsidP="00FC7D9C">
      <w:pPr>
        <w:pStyle w:val="ListParagraph"/>
        <w:numPr>
          <w:ilvl w:val="1"/>
          <w:numId w:val="1"/>
        </w:numPr>
        <w:spacing w:after="0" w:afterAutospacing="0"/>
        <w:rPr>
          <w:sz w:val="24"/>
        </w:rPr>
      </w:pPr>
      <w:r w:rsidRPr="00544AAE">
        <w:rPr>
          <w:sz w:val="24"/>
        </w:rPr>
        <w:t>Identify</w:t>
      </w:r>
      <w:r w:rsidR="00D1243A" w:rsidRPr="00544AAE">
        <w:rPr>
          <w:sz w:val="24"/>
        </w:rPr>
        <w:t>ing</w:t>
      </w:r>
      <w:r w:rsidRPr="00544AAE">
        <w:rPr>
          <w:sz w:val="24"/>
        </w:rPr>
        <w:t>, maintain</w:t>
      </w:r>
      <w:r w:rsidR="00D1243A" w:rsidRPr="00544AAE">
        <w:rPr>
          <w:sz w:val="24"/>
        </w:rPr>
        <w:t>ing</w:t>
      </w:r>
      <w:r w:rsidRPr="00544AAE">
        <w:rPr>
          <w:sz w:val="24"/>
        </w:rPr>
        <w:t xml:space="preserve"> and </w:t>
      </w:r>
      <w:r w:rsidR="00DD79A3" w:rsidRPr="00544AAE">
        <w:rPr>
          <w:sz w:val="24"/>
        </w:rPr>
        <w:t xml:space="preserve">improving </w:t>
      </w:r>
      <w:r w:rsidRPr="00544AAE">
        <w:rPr>
          <w:sz w:val="24"/>
        </w:rPr>
        <w:t>processes and procedures to deliver effective support to the Diocese of the DR.</w:t>
      </w:r>
    </w:p>
    <w:p w:rsidR="00D1243A" w:rsidRPr="00544AAE" w:rsidRDefault="00D1243A" w:rsidP="00D1243A">
      <w:pPr>
        <w:pStyle w:val="ListParagraph"/>
        <w:numPr>
          <w:ilvl w:val="1"/>
          <w:numId w:val="1"/>
        </w:numPr>
        <w:spacing w:after="0" w:afterAutospacing="0"/>
        <w:rPr>
          <w:sz w:val="24"/>
        </w:rPr>
      </w:pPr>
      <w:r w:rsidRPr="00544AAE">
        <w:rPr>
          <w:sz w:val="24"/>
        </w:rPr>
        <w:t xml:space="preserve">Work with and guide the Board of Director’s (Board) Committee Chairs as they perform tasks authorized by the Board. </w:t>
      </w:r>
    </w:p>
    <w:p w:rsidR="0000365C" w:rsidRPr="00544AAE" w:rsidRDefault="00D1243A" w:rsidP="0000365C">
      <w:pPr>
        <w:pStyle w:val="ListParagraph"/>
        <w:numPr>
          <w:ilvl w:val="1"/>
          <w:numId w:val="1"/>
        </w:numPr>
        <w:spacing w:after="0" w:afterAutospacing="0"/>
        <w:rPr>
          <w:sz w:val="24"/>
        </w:rPr>
      </w:pPr>
      <w:r w:rsidRPr="00544AAE">
        <w:rPr>
          <w:sz w:val="24"/>
        </w:rPr>
        <w:t xml:space="preserve">Supervise </w:t>
      </w:r>
      <w:r w:rsidR="00FC7D9C" w:rsidRPr="00544AAE">
        <w:rPr>
          <w:sz w:val="24"/>
        </w:rPr>
        <w:t xml:space="preserve">the </w:t>
      </w:r>
      <w:r w:rsidR="00781C8B" w:rsidRPr="00544AAE">
        <w:rPr>
          <w:sz w:val="24"/>
        </w:rPr>
        <w:t>ADMINISTRATOR in administering the DR Scholarship Program.</w:t>
      </w:r>
    </w:p>
    <w:p w:rsidR="00FC7D9C" w:rsidRPr="00544AAE" w:rsidRDefault="00FC7D9C" w:rsidP="00FC7D9C">
      <w:pPr>
        <w:pStyle w:val="ListParagraph"/>
        <w:numPr>
          <w:ilvl w:val="0"/>
          <w:numId w:val="1"/>
        </w:numPr>
        <w:spacing w:after="0" w:afterAutospacing="0"/>
        <w:rPr>
          <w:sz w:val="24"/>
        </w:rPr>
      </w:pPr>
      <w:r w:rsidRPr="00544AAE">
        <w:rPr>
          <w:sz w:val="24"/>
        </w:rPr>
        <w:t>Financial</w:t>
      </w:r>
    </w:p>
    <w:p w:rsidR="00FC7D9C" w:rsidRPr="00544AAE" w:rsidRDefault="00FC7D9C" w:rsidP="00FC7D9C">
      <w:pPr>
        <w:pStyle w:val="ListParagraph"/>
        <w:numPr>
          <w:ilvl w:val="1"/>
          <w:numId w:val="1"/>
        </w:numPr>
        <w:spacing w:after="0" w:afterAutospacing="0"/>
        <w:rPr>
          <w:sz w:val="24"/>
        </w:rPr>
      </w:pPr>
      <w:r w:rsidRPr="00544AAE">
        <w:rPr>
          <w:sz w:val="24"/>
        </w:rPr>
        <w:t>Developing an annual budget for the DDG.</w:t>
      </w:r>
    </w:p>
    <w:p w:rsidR="00FC7D9C" w:rsidRDefault="009E293C" w:rsidP="00FC7D9C">
      <w:pPr>
        <w:pStyle w:val="ListParagraph"/>
        <w:numPr>
          <w:ilvl w:val="1"/>
          <w:numId w:val="1"/>
        </w:numPr>
        <w:spacing w:after="0" w:afterAutospacing="0"/>
        <w:rPr>
          <w:sz w:val="24"/>
        </w:rPr>
      </w:pPr>
      <w:r>
        <w:rPr>
          <w:sz w:val="24"/>
        </w:rPr>
        <w:t xml:space="preserve">Managing the implementation </w:t>
      </w:r>
      <w:r w:rsidR="00FC7D9C" w:rsidRPr="00544AAE">
        <w:rPr>
          <w:sz w:val="24"/>
        </w:rPr>
        <w:t>of the DDG budget.</w:t>
      </w:r>
    </w:p>
    <w:p w:rsidR="009E293C" w:rsidRPr="00544AAE" w:rsidRDefault="009E293C" w:rsidP="009E293C">
      <w:pPr>
        <w:pStyle w:val="ListParagraph"/>
        <w:numPr>
          <w:ilvl w:val="1"/>
          <w:numId w:val="1"/>
        </w:numPr>
        <w:spacing w:after="0" w:afterAutospacing="0"/>
        <w:rPr>
          <w:sz w:val="24"/>
        </w:rPr>
      </w:pPr>
      <w:r w:rsidRPr="00544AAE">
        <w:rPr>
          <w:sz w:val="24"/>
        </w:rPr>
        <w:t>Ensuring that the DDG is compliant with standard non-profit accounting practices.</w:t>
      </w:r>
    </w:p>
    <w:p w:rsidR="009E293C" w:rsidRPr="00544AAE" w:rsidRDefault="009E293C" w:rsidP="00FC7D9C">
      <w:pPr>
        <w:pStyle w:val="ListParagraph"/>
        <w:numPr>
          <w:ilvl w:val="1"/>
          <w:numId w:val="1"/>
        </w:numPr>
        <w:spacing w:after="0" w:afterAutospacing="0"/>
        <w:rPr>
          <w:sz w:val="24"/>
        </w:rPr>
      </w:pPr>
      <w:r>
        <w:rPr>
          <w:sz w:val="24"/>
        </w:rPr>
        <w:t>Preparing and filing financial reports required by all Government agencies.</w:t>
      </w:r>
    </w:p>
    <w:p w:rsidR="00781C8B" w:rsidRPr="00544AAE" w:rsidRDefault="00FC7D9C" w:rsidP="00781C8B">
      <w:pPr>
        <w:pStyle w:val="ListParagraph"/>
        <w:numPr>
          <w:ilvl w:val="1"/>
          <w:numId w:val="1"/>
        </w:numPr>
        <w:spacing w:after="0" w:afterAutospacing="0"/>
        <w:rPr>
          <w:sz w:val="24"/>
        </w:rPr>
      </w:pPr>
      <w:r w:rsidRPr="00544AAE">
        <w:rPr>
          <w:sz w:val="24"/>
        </w:rPr>
        <w:t>Authorizing all disbursements from DDG financial resources in accordance with approved financial procedures.</w:t>
      </w:r>
    </w:p>
    <w:p w:rsidR="00781C8B" w:rsidRPr="00544AAE" w:rsidRDefault="00781C8B" w:rsidP="00781C8B">
      <w:pPr>
        <w:pStyle w:val="ListParagraph"/>
        <w:numPr>
          <w:ilvl w:val="1"/>
          <w:numId w:val="1"/>
        </w:numPr>
        <w:spacing w:after="0" w:afterAutospacing="0"/>
        <w:rPr>
          <w:sz w:val="24"/>
        </w:rPr>
      </w:pPr>
      <w:r w:rsidRPr="00544AAE">
        <w:rPr>
          <w:sz w:val="24"/>
        </w:rPr>
        <w:t>Support</w:t>
      </w:r>
      <w:r w:rsidR="00D1243A" w:rsidRPr="00544AAE">
        <w:rPr>
          <w:sz w:val="24"/>
        </w:rPr>
        <w:t>ing</w:t>
      </w:r>
      <w:r w:rsidRPr="00544AAE">
        <w:rPr>
          <w:sz w:val="24"/>
        </w:rPr>
        <w:t xml:space="preserve"> the ADMINISTRATOR in collecting, transferring and accounting for funds given to support the work of the Diocese of the DR.</w:t>
      </w:r>
    </w:p>
    <w:p w:rsidR="00781C8B" w:rsidRPr="00544AAE" w:rsidRDefault="00781C8B" w:rsidP="00781C8B">
      <w:pPr>
        <w:pStyle w:val="ListParagraph"/>
        <w:numPr>
          <w:ilvl w:val="1"/>
          <w:numId w:val="1"/>
        </w:numPr>
        <w:spacing w:after="0" w:afterAutospacing="0"/>
        <w:rPr>
          <w:sz w:val="24"/>
        </w:rPr>
      </w:pPr>
      <w:r w:rsidRPr="00544AAE">
        <w:rPr>
          <w:sz w:val="24"/>
        </w:rPr>
        <w:t>Support</w:t>
      </w:r>
      <w:r w:rsidR="00D1243A" w:rsidRPr="00544AAE">
        <w:rPr>
          <w:sz w:val="24"/>
        </w:rPr>
        <w:t>ing</w:t>
      </w:r>
      <w:r w:rsidRPr="00544AAE">
        <w:rPr>
          <w:sz w:val="24"/>
        </w:rPr>
        <w:t xml:space="preserve"> the TREASURER in assuring the conduct of an annual financial review.</w:t>
      </w:r>
    </w:p>
    <w:p w:rsidR="00FC7D9C" w:rsidRDefault="00781C8B" w:rsidP="00781C8B">
      <w:pPr>
        <w:pStyle w:val="ListParagraph"/>
        <w:numPr>
          <w:ilvl w:val="1"/>
          <w:numId w:val="1"/>
        </w:numPr>
        <w:spacing w:after="0" w:afterAutospacing="0"/>
        <w:rPr>
          <w:sz w:val="24"/>
        </w:rPr>
      </w:pPr>
      <w:r w:rsidRPr="00544AAE">
        <w:rPr>
          <w:sz w:val="24"/>
        </w:rPr>
        <w:t>Support</w:t>
      </w:r>
      <w:r w:rsidR="00D660A4" w:rsidRPr="00544AAE">
        <w:rPr>
          <w:sz w:val="24"/>
        </w:rPr>
        <w:t>ing</w:t>
      </w:r>
      <w:r w:rsidRPr="00544AAE">
        <w:rPr>
          <w:sz w:val="24"/>
        </w:rPr>
        <w:t xml:space="preserve"> the TREASURER in assuring the conduct of a DDG financial outside audit every five (5) years.</w:t>
      </w:r>
      <w:r w:rsidR="009E293C">
        <w:rPr>
          <w:sz w:val="24"/>
        </w:rPr>
        <w:t xml:space="preserve"> </w:t>
      </w:r>
    </w:p>
    <w:p w:rsidR="00544AAE" w:rsidRPr="001B6242" w:rsidRDefault="001B6242" w:rsidP="001B6242">
      <w:pPr>
        <w:pStyle w:val="ListParagraph"/>
        <w:numPr>
          <w:ilvl w:val="1"/>
          <w:numId w:val="1"/>
        </w:numPr>
        <w:rPr>
          <w:sz w:val="24"/>
        </w:rPr>
      </w:pPr>
      <w:r w:rsidRPr="001B6242">
        <w:rPr>
          <w:sz w:val="24"/>
        </w:rPr>
        <w:lastRenderedPageBreak/>
        <w:t xml:space="preserve">Supporting the TREASURER in preparing and filing financial reports required by all Government agencies. </w:t>
      </w:r>
    </w:p>
    <w:p w:rsidR="00FC7D9C" w:rsidRPr="00544AAE" w:rsidRDefault="00FC7D9C" w:rsidP="00247323">
      <w:pPr>
        <w:pStyle w:val="ListParagraph"/>
        <w:numPr>
          <w:ilvl w:val="0"/>
          <w:numId w:val="1"/>
        </w:numPr>
        <w:spacing w:after="0" w:afterAutospacing="0"/>
        <w:rPr>
          <w:sz w:val="24"/>
        </w:rPr>
      </w:pPr>
      <w:r w:rsidRPr="00544AAE">
        <w:rPr>
          <w:sz w:val="24"/>
        </w:rPr>
        <w:t>Development</w:t>
      </w:r>
    </w:p>
    <w:p w:rsidR="00FC7D9C" w:rsidRPr="00544AAE" w:rsidRDefault="00FC7D9C" w:rsidP="00FC7D9C">
      <w:pPr>
        <w:pStyle w:val="ListParagraph"/>
        <w:numPr>
          <w:ilvl w:val="1"/>
          <w:numId w:val="1"/>
        </w:numPr>
        <w:spacing w:after="0" w:afterAutospacing="0"/>
        <w:rPr>
          <w:sz w:val="24"/>
        </w:rPr>
      </w:pPr>
      <w:r w:rsidRPr="00544AAE">
        <w:rPr>
          <w:sz w:val="24"/>
        </w:rPr>
        <w:t>Establishing and implementing a planned giving program for the DDG.</w:t>
      </w:r>
    </w:p>
    <w:p w:rsidR="00FC7D9C" w:rsidRPr="00544AAE" w:rsidRDefault="00FC7D9C" w:rsidP="00FC7D9C">
      <w:pPr>
        <w:pStyle w:val="ListParagraph"/>
        <w:numPr>
          <w:ilvl w:val="1"/>
          <w:numId w:val="1"/>
        </w:numPr>
        <w:spacing w:after="0" w:afterAutospacing="0"/>
        <w:rPr>
          <w:sz w:val="24"/>
        </w:rPr>
      </w:pPr>
      <w:r w:rsidRPr="00544AAE">
        <w:rPr>
          <w:sz w:val="24"/>
        </w:rPr>
        <w:t>Identifying new sources of funding for the DDG.</w:t>
      </w:r>
    </w:p>
    <w:p w:rsidR="00FC7D9C" w:rsidRPr="00544AAE" w:rsidRDefault="00FC7D9C" w:rsidP="00FC7D9C">
      <w:pPr>
        <w:pStyle w:val="ListParagraph"/>
        <w:numPr>
          <w:ilvl w:val="1"/>
          <w:numId w:val="1"/>
        </w:numPr>
        <w:spacing w:after="0" w:afterAutospacing="0"/>
        <w:rPr>
          <w:sz w:val="24"/>
        </w:rPr>
      </w:pPr>
      <w:r w:rsidRPr="00544AAE">
        <w:rPr>
          <w:sz w:val="24"/>
        </w:rPr>
        <w:t>Assuring that existing sources of DDG funding are maintained.</w:t>
      </w:r>
    </w:p>
    <w:p w:rsidR="00D660A4" w:rsidRPr="00544AAE" w:rsidRDefault="00FC7D9C" w:rsidP="00D660A4">
      <w:pPr>
        <w:pStyle w:val="ListParagraph"/>
        <w:numPr>
          <w:ilvl w:val="1"/>
          <w:numId w:val="1"/>
        </w:numPr>
        <w:spacing w:after="0" w:afterAutospacing="0"/>
        <w:rPr>
          <w:sz w:val="24"/>
        </w:rPr>
      </w:pPr>
      <w:r w:rsidRPr="00544AAE">
        <w:rPr>
          <w:sz w:val="24"/>
        </w:rPr>
        <w:t>Cultivating donors and soliciting grants and individual gifts.</w:t>
      </w:r>
    </w:p>
    <w:p w:rsidR="002E333C" w:rsidRPr="00544AAE" w:rsidRDefault="002E333C" w:rsidP="00247323">
      <w:pPr>
        <w:pStyle w:val="ListParagraph"/>
        <w:numPr>
          <w:ilvl w:val="0"/>
          <w:numId w:val="1"/>
        </w:numPr>
        <w:spacing w:after="0" w:afterAutospacing="0"/>
        <w:rPr>
          <w:sz w:val="24"/>
        </w:rPr>
      </w:pPr>
      <w:r w:rsidRPr="00544AAE">
        <w:rPr>
          <w:sz w:val="24"/>
        </w:rPr>
        <w:t xml:space="preserve">Legal </w:t>
      </w:r>
    </w:p>
    <w:p w:rsidR="008943A4" w:rsidRPr="00544AAE" w:rsidRDefault="008943A4" w:rsidP="008943A4">
      <w:pPr>
        <w:pStyle w:val="ListParagraph"/>
        <w:numPr>
          <w:ilvl w:val="1"/>
          <w:numId w:val="1"/>
        </w:numPr>
        <w:spacing w:after="0" w:afterAutospacing="0"/>
        <w:rPr>
          <w:sz w:val="24"/>
        </w:rPr>
      </w:pPr>
      <w:r w:rsidRPr="00544AAE">
        <w:rPr>
          <w:sz w:val="24"/>
        </w:rPr>
        <w:t>Signing all notes, agreements, and other instruments made and entered into and on behalf of the DDG</w:t>
      </w:r>
      <w:r w:rsidR="00FC7D9C" w:rsidRPr="00544AAE">
        <w:rPr>
          <w:sz w:val="24"/>
        </w:rPr>
        <w:t>.</w:t>
      </w:r>
    </w:p>
    <w:p w:rsidR="008943A4" w:rsidRPr="00544AAE" w:rsidRDefault="008943A4" w:rsidP="008943A4">
      <w:pPr>
        <w:pStyle w:val="ListParagraph"/>
        <w:numPr>
          <w:ilvl w:val="1"/>
          <w:numId w:val="1"/>
        </w:numPr>
        <w:spacing w:after="0" w:afterAutospacing="0"/>
        <w:rPr>
          <w:sz w:val="24"/>
        </w:rPr>
      </w:pPr>
      <w:r w:rsidRPr="00544AAE">
        <w:rPr>
          <w:sz w:val="24"/>
        </w:rPr>
        <w:t>Complying with DDG Articles of Incorporation and By-laws of the DDG</w:t>
      </w:r>
      <w:r w:rsidR="00FC7D9C" w:rsidRPr="00544AAE">
        <w:rPr>
          <w:sz w:val="24"/>
        </w:rPr>
        <w:t>.</w:t>
      </w:r>
    </w:p>
    <w:p w:rsidR="00E46AF1" w:rsidRPr="00544AAE" w:rsidRDefault="008943A4" w:rsidP="00E46AF1">
      <w:pPr>
        <w:pStyle w:val="ListParagraph"/>
        <w:numPr>
          <w:ilvl w:val="1"/>
          <w:numId w:val="1"/>
        </w:numPr>
        <w:spacing w:after="0" w:afterAutospacing="0"/>
        <w:rPr>
          <w:sz w:val="24"/>
        </w:rPr>
      </w:pPr>
      <w:r w:rsidRPr="00544AAE">
        <w:rPr>
          <w:sz w:val="24"/>
        </w:rPr>
        <w:t>Reviewing and updating DDG Articles of Incorporation and By-laws (As Required)</w:t>
      </w:r>
      <w:r w:rsidR="00FC7D9C" w:rsidRPr="00544AAE">
        <w:rPr>
          <w:sz w:val="24"/>
        </w:rPr>
        <w:t>.</w:t>
      </w:r>
    </w:p>
    <w:p w:rsidR="00FC7D9C" w:rsidRPr="00544AAE" w:rsidRDefault="00FC7D9C" w:rsidP="00FC7D9C">
      <w:pPr>
        <w:pStyle w:val="ListParagraph"/>
        <w:numPr>
          <w:ilvl w:val="1"/>
          <w:numId w:val="1"/>
        </w:numPr>
        <w:spacing w:after="0" w:afterAutospacing="0"/>
        <w:rPr>
          <w:sz w:val="24"/>
        </w:rPr>
      </w:pPr>
      <w:r w:rsidRPr="00544AAE">
        <w:rPr>
          <w:sz w:val="24"/>
        </w:rPr>
        <w:t>Ensuring DDG compliance with relevant non-profit state, US and Dominica</w:t>
      </w:r>
      <w:r w:rsidR="00150A08" w:rsidRPr="00544AAE">
        <w:rPr>
          <w:sz w:val="24"/>
        </w:rPr>
        <w:t>n Republic laws and regulations.</w:t>
      </w:r>
    </w:p>
    <w:p w:rsidR="00FC7D9C" w:rsidRPr="00544AAE" w:rsidRDefault="00FC7D9C" w:rsidP="00FC7D9C">
      <w:pPr>
        <w:pStyle w:val="ListParagraph"/>
        <w:numPr>
          <w:ilvl w:val="1"/>
          <w:numId w:val="1"/>
        </w:numPr>
        <w:spacing w:after="0" w:afterAutospacing="0"/>
        <w:rPr>
          <w:sz w:val="24"/>
        </w:rPr>
      </w:pPr>
      <w:r w:rsidRPr="00544AAE">
        <w:rPr>
          <w:sz w:val="24"/>
        </w:rPr>
        <w:t>Insuring adequate insurance coverage for the operation of the DDG.</w:t>
      </w:r>
    </w:p>
    <w:p w:rsidR="001876AF" w:rsidRPr="00544AAE" w:rsidRDefault="001876AF" w:rsidP="001876AF">
      <w:pPr>
        <w:pStyle w:val="ListParagraph"/>
        <w:numPr>
          <w:ilvl w:val="0"/>
          <w:numId w:val="1"/>
        </w:numPr>
        <w:spacing w:after="0" w:afterAutospacing="0"/>
        <w:rPr>
          <w:sz w:val="24"/>
        </w:rPr>
      </w:pPr>
      <w:r w:rsidRPr="00544AAE">
        <w:rPr>
          <w:sz w:val="24"/>
        </w:rPr>
        <w:t>Communications</w:t>
      </w:r>
    </w:p>
    <w:p w:rsidR="006B2016" w:rsidRPr="00544AAE" w:rsidRDefault="006B2016" w:rsidP="0093606C">
      <w:pPr>
        <w:pStyle w:val="ListParagraph"/>
        <w:numPr>
          <w:ilvl w:val="1"/>
          <w:numId w:val="1"/>
        </w:numPr>
        <w:spacing w:after="0" w:afterAutospacing="0"/>
        <w:rPr>
          <w:sz w:val="24"/>
        </w:rPr>
      </w:pPr>
      <w:r w:rsidRPr="00544AAE">
        <w:rPr>
          <w:sz w:val="24"/>
        </w:rPr>
        <w:t>Advocating the mission of the DDG to Companion Dioceses and other external stakeholders.</w:t>
      </w:r>
    </w:p>
    <w:p w:rsidR="00FC7D9C" w:rsidRPr="00544AAE" w:rsidRDefault="0093606C" w:rsidP="0093606C">
      <w:pPr>
        <w:pStyle w:val="ListParagraph"/>
        <w:numPr>
          <w:ilvl w:val="1"/>
          <w:numId w:val="1"/>
        </w:numPr>
        <w:spacing w:after="0" w:afterAutospacing="0"/>
        <w:rPr>
          <w:sz w:val="24"/>
        </w:rPr>
      </w:pPr>
      <w:r w:rsidRPr="00544AAE">
        <w:rPr>
          <w:sz w:val="24"/>
        </w:rPr>
        <w:t>Providing</w:t>
      </w:r>
      <w:r w:rsidR="00FC7D9C" w:rsidRPr="00544AAE">
        <w:rPr>
          <w:sz w:val="24"/>
        </w:rPr>
        <w:t xml:space="preserve"> timely and accurate information to the DDG Board to enable timely and informed decisions.</w:t>
      </w:r>
    </w:p>
    <w:p w:rsidR="00FC7D9C" w:rsidRPr="00544AAE" w:rsidRDefault="00FC7D9C" w:rsidP="00FC7D9C">
      <w:pPr>
        <w:pStyle w:val="ListParagraph"/>
        <w:numPr>
          <w:ilvl w:val="0"/>
          <w:numId w:val="1"/>
        </w:numPr>
        <w:spacing w:after="0" w:afterAutospacing="0"/>
        <w:rPr>
          <w:sz w:val="24"/>
        </w:rPr>
      </w:pPr>
      <w:r w:rsidRPr="00544AAE">
        <w:rPr>
          <w:sz w:val="24"/>
        </w:rPr>
        <w:t>Assessment</w:t>
      </w:r>
    </w:p>
    <w:p w:rsidR="00FC7D9C" w:rsidRPr="00544AAE" w:rsidRDefault="00FC7D9C" w:rsidP="00FC7D9C">
      <w:pPr>
        <w:pStyle w:val="ListParagraph"/>
        <w:numPr>
          <w:ilvl w:val="1"/>
          <w:numId w:val="1"/>
        </w:numPr>
        <w:spacing w:after="0" w:afterAutospacing="0"/>
        <w:rPr>
          <w:sz w:val="24"/>
        </w:rPr>
      </w:pPr>
      <w:r w:rsidRPr="00544AAE">
        <w:rPr>
          <w:sz w:val="24"/>
        </w:rPr>
        <w:t xml:space="preserve">Assessing the quality of support that the DDG provides to the Diocese of the DR </w:t>
      </w:r>
      <w:r w:rsidR="00D1243A" w:rsidRPr="00544AAE">
        <w:rPr>
          <w:sz w:val="24"/>
        </w:rPr>
        <w:t>a</w:t>
      </w:r>
      <w:r w:rsidRPr="00544AAE">
        <w:rPr>
          <w:sz w:val="24"/>
        </w:rPr>
        <w:t>nnually.</w:t>
      </w:r>
    </w:p>
    <w:p w:rsidR="00150A08" w:rsidRPr="00544AAE" w:rsidRDefault="00150A08" w:rsidP="00150A08">
      <w:pPr>
        <w:pStyle w:val="ListParagraph"/>
        <w:numPr>
          <w:ilvl w:val="0"/>
          <w:numId w:val="1"/>
        </w:numPr>
        <w:spacing w:after="0" w:afterAutospacing="0"/>
        <w:rPr>
          <w:sz w:val="24"/>
        </w:rPr>
      </w:pPr>
      <w:r w:rsidRPr="00544AAE">
        <w:rPr>
          <w:sz w:val="24"/>
        </w:rPr>
        <w:t>Human Resources</w:t>
      </w:r>
    </w:p>
    <w:p w:rsidR="00150A08" w:rsidRPr="00544AAE" w:rsidRDefault="00150A08" w:rsidP="00150A08">
      <w:pPr>
        <w:pStyle w:val="ListParagraph"/>
        <w:numPr>
          <w:ilvl w:val="1"/>
          <w:numId w:val="1"/>
        </w:numPr>
        <w:spacing w:after="0" w:afterAutospacing="0"/>
        <w:rPr>
          <w:sz w:val="24"/>
        </w:rPr>
      </w:pPr>
      <w:r w:rsidRPr="00544AAE">
        <w:rPr>
          <w:sz w:val="24"/>
        </w:rPr>
        <w:t>Hiring and managing staff in acco</w:t>
      </w:r>
      <w:r w:rsidR="0029426A">
        <w:rPr>
          <w:sz w:val="24"/>
        </w:rPr>
        <w:t xml:space="preserve">rdance with the approved budget, DDG Human Resource policies </w:t>
      </w:r>
      <w:r w:rsidRPr="00544AAE">
        <w:rPr>
          <w:sz w:val="24"/>
        </w:rPr>
        <w:t>and guidance from the Board.</w:t>
      </w:r>
    </w:p>
    <w:p w:rsidR="00150A08" w:rsidRPr="00544AAE" w:rsidRDefault="00150A08" w:rsidP="00150A08">
      <w:pPr>
        <w:pStyle w:val="ListParagraph"/>
        <w:numPr>
          <w:ilvl w:val="1"/>
          <w:numId w:val="1"/>
        </w:numPr>
        <w:spacing w:after="0" w:afterAutospacing="0"/>
        <w:rPr>
          <w:sz w:val="24"/>
        </w:rPr>
      </w:pPr>
      <w:r w:rsidRPr="00544AAE">
        <w:rPr>
          <w:sz w:val="24"/>
        </w:rPr>
        <w:t>Developing and maintaining appropriate HR policies and procedures.</w:t>
      </w:r>
    </w:p>
    <w:p w:rsidR="003D7778" w:rsidRPr="00544AAE" w:rsidRDefault="003D7778" w:rsidP="003D7778">
      <w:pPr>
        <w:pStyle w:val="ListParagraph"/>
        <w:numPr>
          <w:ilvl w:val="0"/>
          <w:numId w:val="1"/>
        </w:numPr>
        <w:spacing w:after="0" w:afterAutospacing="0"/>
        <w:rPr>
          <w:sz w:val="24"/>
        </w:rPr>
      </w:pPr>
      <w:r w:rsidRPr="00544AAE">
        <w:rPr>
          <w:sz w:val="24"/>
        </w:rPr>
        <w:t>Spiritual</w:t>
      </w:r>
    </w:p>
    <w:p w:rsidR="003D7778" w:rsidRDefault="00D660A4" w:rsidP="003D7778">
      <w:pPr>
        <w:pStyle w:val="ListParagraph"/>
        <w:numPr>
          <w:ilvl w:val="1"/>
          <w:numId w:val="1"/>
        </w:numPr>
        <w:spacing w:after="0" w:afterAutospacing="0"/>
        <w:rPr>
          <w:sz w:val="24"/>
        </w:rPr>
      </w:pPr>
      <w:r w:rsidRPr="00544AAE">
        <w:rPr>
          <w:sz w:val="24"/>
        </w:rPr>
        <w:t>Being a</w:t>
      </w:r>
      <w:r w:rsidR="003D7778" w:rsidRPr="00544AAE">
        <w:rPr>
          <w:sz w:val="24"/>
        </w:rPr>
        <w:t>ctively involved in a faith based community where they make their home</w:t>
      </w:r>
      <w:r w:rsidR="001477C8" w:rsidRPr="00544AAE">
        <w:rPr>
          <w:sz w:val="24"/>
        </w:rPr>
        <w:t>.</w:t>
      </w:r>
    </w:p>
    <w:p w:rsidR="001B6242" w:rsidRDefault="001B6242" w:rsidP="008F1E76">
      <w:pPr>
        <w:pStyle w:val="Heading2"/>
        <w:rPr>
          <w:rFonts w:asciiTheme="minorHAnsi" w:hAnsiTheme="minorHAnsi"/>
          <w:b w:val="0"/>
          <w:color w:val="auto"/>
          <w:sz w:val="24"/>
        </w:rPr>
      </w:pPr>
      <w:r w:rsidRPr="001B6242">
        <w:rPr>
          <w:sz w:val="28"/>
        </w:rPr>
        <w:t>Authorities:</w:t>
      </w:r>
      <w:r w:rsidR="008F1E76">
        <w:rPr>
          <w:sz w:val="28"/>
        </w:rPr>
        <w:t xml:space="preserve"> </w:t>
      </w:r>
      <w:r w:rsidRPr="008F1E76">
        <w:rPr>
          <w:rFonts w:asciiTheme="minorHAnsi" w:hAnsiTheme="minorHAnsi"/>
          <w:b w:val="0"/>
          <w:color w:val="auto"/>
          <w:sz w:val="24"/>
        </w:rPr>
        <w:t xml:space="preserve">The EXECUTIVE DIRECTOR shall have the authority to act on behalf of the DDG concerning all matters pertaining to the management and operation of the DDG subject to the provisions of </w:t>
      </w:r>
      <w:r w:rsidR="0036017C">
        <w:rPr>
          <w:rFonts w:asciiTheme="minorHAnsi" w:hAnsiTheme="minorHAnsi"/>
          <w:b w:val="0"/>
          <w:color w:val="auto"/>
          <w:sz w:val="24"/>
        </w:rPr>
        <w:t>the Articles of Incorporation, t</w:t>
      </w:r>
      <w:r w:rsidRPr="008F1E76">
        <w:rPr>
          <w:rFonts w:asciiTheme="minorHAnsi" w:hAnsiTheme="minorHAnsi"/>
          <w:b w:val="0"/>
          <w:color w:val="auto"/>
          <w:sz w:val="24"/>
        </w:rPr>
        <w:t>he Bylaws, the written policies and procedures of the DDG and direction of the DDG P</w:t>
      </w:r>
      <w:r w:rsidR="009D25DC" w:rsidRPr="008F1E76">
        <w:rPr>
          <w:rFonts w:asciiTheme="minorHAnsi" w:hAnsiTheme="minorHAnsi"/>
          <w:b w:val="0"/>
          <w:color w:val="auto"/>
          <w:sz w:val="24"/>
        </w:rPr>
        <w:t>resident</w:t>
      </w:r>
      <w:r w:rsidRPr="008F1E76">
        <w:rPr>
          <w:rFonts w:asciiTheme="minorHAnsi" w:hAnsiTheme="minorHAnsi"/>
          <w:b w:val="0"/>
          <w:color w:val="auto"/>
          <w:sz w:val="24"/>
        </w:rPr>
        <w:t>.</w:t>
      </w:r>
    </w:p>
    <w:p w:rsidR="00375A06" w:rsidRPr="00375A06" w:rsidRDefault="00663145" w:rsidP="00375A06">
      <w:pPr>
        <w:spacing w:after="0" w:afterAutospacing="0"/>
        <w:rPr>
          <w:sz w:val="24"/>
        </w:rPr>
      </w:pPr>
      <w:r w:rsidRPr="00AA1F8B">
        <w:rPr>
          <w:rStyle w:val="Heading3Char"/>
          <w:sz w:val="28"/>
        </w:rPr>
        <w:t>Professional Qualities:</w:t>
      </w:r>
      <w:r w:rsidR="00375A06" w:rsidRPr="00AA1F8B">
        <w:rPr>
          <w:sz w:val="28"/>
        </w:rPr>
        <w:t xml:space="preserve"> </w:t>
      </w:r>
      <w:r w:rsidR="00375A06" w:rsidRPr="00375A06">
        <w:rPr>
          <w:sz w:val="24"/>
        </w:rPr>
        <w:t>The DDG Executive Director must be:</w:t>
      </w:r>
    </w:p>
    <w:p w:rsidR="00375A06" w:rsidRPr="00375A06" w:rsidRDefault="00375A06" w:rsidP="00375A06">
      <w:pPr>
        <w:pStyle w:val="ListParagraph"/>
        <w:numPr>
          <w:ilvl w:val="0"/>
          <w:numId w:val="5"/>
        </w:numPr>
        <w:spacing w:after="0" w:afterAutospacing="0"/>
        <w:rPr>
          <w:sz w:val="24"/>
        </w:rPr>
      </w:pPr>
      <w:r w:rsidRPr="00375A06">
        <w:rPr>
          <w:sz w:val="24"/>
        </w:rPr>
        <w:t>An excellent communicator - able to communicate to all levels of the church hierarchy (parishioners to bishops) in English and Spanish.</w:t>
      </w:r>
    </w:p>
    <w:p w:rsidR="00375A06" w:rsidRPr="00375A06" w:rsidRDefault="00375A06" w:rsidP="00375A06">
      <w:pPr>
        <w:pStyle w:val="ListParagraph"/>
        <w:numPr>
          <w:ilvl w:val="0"/>
          <w:numId w:val="5"/>
        </w:numPr>
        <w:spacing w:after="0" w:afterAutospacing="0"/>
        <w:rPr>
          <w:sz w:val="24"/>
        </w:rPr>
      </w:pPr>
      <w:r w:rsidRPr="00375A06">
        <w:rPr>
          <w:sz w:val="24"/>
        </w:rPr>
        <w:t>Able to establish</w:t>
      </w:r>
      <w:r w:rsidR="00AA1F8B">
        <w:rPr>
          <w:sz w:val="24"/>
        </w:rPr>
        <w:t xml:space="preserve"> </w:t>
      </w:r>
      <w:r w:rsidRPr="00375A06">
        <w:rPr>
          <w:sz w:val="24"/>
        </w:rPr>
        <w:t>and maintain an effective DDG development program.</w:t>
      </w:r>
    </w:p>
    <w:p w:rsidR="00375A06" w:rsidRPr="00375A06" w:rsidRDefault="00375A06" w:rsidP="00375A06">
      <w:pPr>
        <w:pStyle w:val="ListParagraph"/>
        <w:numPr>
          <w:ilvl w:val="0"/>
          <w:numId w:val="5"/>
        </w:numPr>
        <w:spacing w:after="0" w:afterAutospacing="0"/>
        <w:rPr>
          <w:sz w:val="24"/>
        </w:rPr>
      </w:pPr>
      <w:r w:rsidRPr="00375A06">
        <w:rPr>
          <w:sz w:val="24"/>
        </w:rPr>
        <w:t>Skilled at managing a volunteer board of directors and assuring successful DDG board meetings</w:t>
      </w:r>
    </w:p>
    <w:p w:rsidR="00375A06" w:rsidRDefault="00375A06" w:rsidP="00375A06">
      <w:pPr>
        <w:pStyle w:val="ListParagraph"/>
        <w:numPr>
          <w:ilvl w:val="0"/>
          <w:numId w:val="5"/>
        </w:numPr>
        <w:spacing w:after="0" w:afterAutospacing="0"/>
      </w:pPr>
      <w:r w:rsidRPr="00375A06">
        <w:rPr>
          <w:sz w:val="24"/>
        </w:rPr>
        <w:t>Able to provide a mission and vision for the DDG and provide effective leadership to achieve</w:t>
      </w:r>
      <w:r w:rsidR="00AA1F8B">
        <w:rPr>
          <w:sz w:val="24"/>
        </w:rPr>
        <w:t xml:space="preserve"> these objectives</w:t>
      </w:r>
      <w:bookmarkStart w:id="0" w:name="_GoBack"/>
      <w:bookmarkEnd w:id="0"/>
      <w:r>
        <w:t>.</w:t>
      </w:r>
    </w:p>
    <w:p w:rsidR="00663145" w:rsidRPr="00663145" w:rsidRDefault="00663145" w:rsidP="00663145">
      <w:pPr>
        <w:pStyle w:val="Heading3"/>
        <w:rPr>
          <w:sz w:val="28"/>
        </w:rPr>
      </w:pPr>
    </w:p>
    <w:p w:rsidR="00F05823" w:rsidRPr="005B6A51" w:rsidRDefault="00F05823" w:rsidP="00F05823">
      <w:pPr>
        <w:spacing w:after="0" w:afterAutospacing="0"/>
      </w:pPr>
    </w:p>
    <w:p w:rsidR="002C3FD4" w:rsidRPr="002C3FD4" w:rsidRDefault="002C3FD4" w:rsidP="002C3FD4">
      <w:pPr>
        <w:spacing w:after="0" w:afterAutospacing="0"/>
      </w:pPr>
    </w:p>
    <w:p w:rsidR="00F05823" w:rsidRPr="00127300" w:rsidRDefault="00F05823" w:rsidP="0000365C">
      <w:pPr>
        <w:spacing w:after="0" w:afterAutospacing="0"/>
      </w:pPr>
    </w:p>
    <w:sectPr w:rsidR="00F05823" w:rsidRPr="001273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F1" w:rsidRDefault="003F37F1" w:rsidP="003E7AE4">
      <w:pPr>
        <w:spacing w:after="0"/>
      </w:pPr>
      <w:r>
        <w:separator/>
      </w:r>
    </w:p>
  </w:endnote>
  <w:endnote w:type="continuationSeparator" w:id="0">
    <w:p w:rsidR="003F37F1" w:rsidRDefault="003F37F1" w:rsidP="003E7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B" w:rsidRDefault="0022099B">
    <w:pPr>
      <w:pStyle w:val="Footer"/>
    </w:pPr>
    <w:r>
      <w:t>DDG Executive Dir</w:t>
    </w:r>
    <w:r w:rsidR="00956ACE">
      <w:t>ector Job D</w:t>
    </w:r>
    <w:r>
      <w:t>escription</w:t>
    </w:r>
    <w:r>
      <w:ptab w:relativeTo="margin" w:alignment="center" w:leader="none"/>
    </w:r>
    <w:r w:rsidR="00956ACE" w:rsidRPr="00956ACE">
      <w:fldChar w:fldCharType="begin"/>
    </w:r>
    <w:r w:rsidR="00956ACE" w:rsidRPr="00956ACE">
      <w:instrText xml:space="preserve"> PAGE   \* MERGEFORMAT </w:instrText>
    </w:r>
    <w:r w:rsidR="00956ACE" w:rsidRPr="00956ACE">
      <w:fldChar w:fldCharType="separate"/>
    </w:r>
    <w:r w:rsidR="00AA1F8B" w:rsidRPr="00AA1F8B">
      <w:rPr>
        <w:bCs/>
        <w:noProof/>
      </w:rPr>
      <w:t>2</w:t>
    </w:r>
    <w:r w:rsidR="00956ACE" w:rsidRPr="00956ACE">
      <w:rPr>
        <w:bCs/>
        <w:noProof/>
      </w:rPr>
      <w:fldChar w:fldCharType="end"/>
    </w:r>
    <w:r w:rsidR="00956ACE">
      <w:rPr>
        <w:b/>
        <w:bCs/>
      </w:rPr>
      <w:t xml:space="preserve"> </w:t>
    </w:r>
    <w:r>
      <w:ptab w:relativeTo="margin" w:alignment="right" w:leader="none"/>
    </w:r>
    <w:r w:rsidR="00AA1F8B">
      <w:t>July 13</w:t>
    </w:r>
    <w:r w:rsidR="00D44478">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F1" w:rsidRDefault="003F37F1" w:rsidP="003E7AE4">
      <w:pPr>
        <w:spacing w:after="0"/>
      </w:pPr>
      <w:r>
        <w:separator/>
      </w:r>
    </w:p>
  </w:footnote>
  <w:footnote w:type="continuationSeparator" w:id="0">
    <w:p w:rsidR="003F37F1" w:rsidRDefault="003F37F1" w:rsidP="003E7A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CAD"/>
    <w:multiLevelType w:val="hybridMultilevel"/>
    <w:tmpl w:val="DFF2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713C0"/>
    <w:multiLevelType w:val="hybridMultilevel"/>
    <w:tmpl w:val="C93E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48728B"/>
    <w:multiLevelType w:val="hybridMultilevel"/>
    <w:tmpl w:val="3738C6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B10540"/>
    <w:multiLevelType w:val="hybridMultilevel"/>
    <w:tmpl w:val="2BC47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841BEA"/>
    <w:multiLevelType w:val="hybridMultilevel"/>
    <w:tmpl w:val="7FC2A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77"/>
    <w:rsid w:val="0000365C"/>
    <w:rsid w:val="000631E5"/>
    <w:rsid w:val="000D4606"/>
    <w:rsid w:val="00101968"/>
    <w:rsid w:val="00127300"/>
    <w:rsid w:val="00135B5E"/>
    <w:rsid w:val="001477C8"/>
    <w:rsid w:val="00150A08"/>
    <w:rsid w:val="00153E04"/>
    <w:rsid w:val="001876AF"/>
    <w:rsid w:val="001A5834"/>
    <w:rsid w:val="001B6242"/>
    <w:rsid w:val="001E153C"/>
    <w:rsid w:val="0022099B"/>
    <w:rsid w:val="00247323"/>
    <w:rsid w:val="00293023"/>
    <w:rsid w:val="0029426A"/>
    <w:rsid w:val="0029778C"/>
    <w:rsid w:val="002C3FD4"/>
    <w:rsid w:val="002E333C"/>
    <w:rsid w:val="0036017C"/>
    <w:rsid w:val="003659FB"/>
    <w:rsid w:val="00375A06"/>
    <w:rsid w:val="003B2989"/>
    <w:rsid w:val="003D7778"/>
    <w:rsid w:val="003E7AE4"/>
    <w:rsid w:val="003F37F1"/>
    <w:rsid w:val="00465608"/>
    <w:rsid w:val="00544AAE"/>
    <w:rsid w:val="00592D30"/>
    <w:rsid w:val="005B6A51"/>
    <w:rsid w:val="005F4A27"/>
    <w:rsid w:val="00641513"/>
    <w:rsid w:val="0064369E"/>
    <w:rsid w:val="00647267"/>
    <w:rsid w:val="00653C26"/>
    <w:rsid w:val="00663145"/>
    <w:rsid w:val="006B0B7A"/>
    <w:rsid w:val="006B2016"/>
    <w:rsid w:val="006C69A5"/>
    <w:rsid w:val="006E67D5"/>
    <w:rsid w:val="007571CE"/>
    <w:rsid w:val="00781C8B"/>
    <w:rsid w:val="00811606"/>
    <w:rsid w:val="008630B8"/>
    <w:rsid w:val="0088108A"/>
    <w:rsid w:val="0088209F"/>
    <w:rsid w:val="00882104"/>
    <w:rsid w:val="008919D2"/>
    <w:rsid w:val="008943A4"/>
    <w:rsid w:val="008A5A76"/>
    <w:rsid w:val="008B5777"/>
    <w:rsid w:val="008F1E76"/>
    <w:rsid w:val="0093606C"/>
    <w:rsid w:val="00940855"/>
    <w:rsid w:val="00944022"/>
    <w:rsid w:val="00956ACE"/>
    <w:rsid w:val="009A5EBD"/>
    <w:rsid w:val="009C779C"/>
    <w:rsid w:val="009D25DC"/>
    <w:rsid w:val="009E293C"/>
    <w:rsid w:val="00A04BB4"/>
    <w:rsid w:val="00A941F9"/>
    <w:rsid w:val="00AA1F8B"/>
    <w:rsid w:val="00B63735"/>
    <w:rsid w:val="00BA5BE7"/>
    <w:rsid w:val="00C01D0F"/>
    <w:rsid w:val="00C30633"/>
    <w:rsid w:val="00C5642A"/>
    <w:rsid w:val="00CC7956"/>
    <w:rsid w:val="00CD62DD"/>
    <w:rsid w:val="00D1243A"/>
    <w:rsid w:val="00D135F2"/>
    <w:rsid w:val="00D25CFB"/>
    <w:rsid w:val="00D44478"/>
    <w:rsid w:val="00D660A4"/>
    <w:rsid w:val="00D85E9C"/>
    <w:rsid w:val="00DC0E08"/>
    <w:rsid w:val="00DC2377"/>
    <w:rsid w:val="00DD79A3"/>
    <w:rsid w:val="00E25F72"/>
    <w:rsid w:val="00E46AF1"/>
    <w:rsid w:val="00EC5328"/>
    <w:rsid w:val="00EE72EC"/>
    <w:rsid w:val="00EE7CCE"/>
    <w:rsid w:val="00F05823"/>
    <w:rsid w:val="00FC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30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127300"/>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631E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0631E5"/>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4606"/>
    <w:pPr>
      <w:framePr w:w="7920" w:h="1980" w:hRule="exact" w:hSpace="180" w:wrap="auto" w:hAnchor="page" w:xAlign="center" w:yAlign="bottom"/>
      <w:spacing w:after="0"/>
      <w:ind w:left="2880"/>
    </w:pPr>
    <w:rPr>
      <w:rFonts w:eastAsiaTheme="majorEastAsia"/>
      <w:b/>
      <w:sz w:val="24"/>
      <w:szCs w:val="24"/>
    </w:rPr>
  </w:style>
  <w:style w:type="paragraph" w:styleId="EnvelopeReturn">
    <w:name w:val="envelope return"/>
    <w:basedOn w:val="Normal"/>
    <w:uiPriority w:val="99"/>
    <w:semiHidden/>
    <w:unhideWhenUsed/>
    <w:rsid w:val="000D4606"/>
    <w:pPr>
      <w:spacing w:after="0"/>
    </w:pPr>
    <w:rPr>
      <w:rFonts w:eastAsiaTheme="majorEastAsia"/>
      <w:sz w:val="24"/>
    </w:rPr>
  </w:style>
  <w:style w:type="character" w:customStyle="1" w:styleId="Heading1Char">
    <w:name w:val="Heading 1 Char"/>
    <w:basedOn w:val="DefaultParagraphFont"/>
    <w:link w:val="Heading1"/>
    <w:uiPriority w:val="9"/>
    <w:rsid w:val="00127300"/>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127300"/>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592D30"/>
    <w:rPr>
      <w:color w:val="0000FF" w:themeColor="hyperlink"/>
      <w:u w:val="single"/>
    </w:rPr>
  </w:style>
  <w:style w:type="character" w:styleId="FollowedHyperlink">
    <w:name w:val="FollowedHyperlink"/>
    <w:basedOn w:val="DefaultParagraphFont"/>
    <w:uiPriority w:val="99"/>
    <w:semiHidden/>
    <w:unhideWhenUsed/>
    <w:rsid w:val="00647267"/>
    <w:rPr>
      <w:color w:val="800080" w:themeColor="followedHyperlink"/>
      <w:u w:val="single"/>
    </w:rPr>
  </w:style>
  <w:style w:type="character" w:customStyle="1" w:styleId="Heading3Char">
    <w:name w:val="Heading 3 Char"/>
    <w:basedOn w:val="DefaultParagraphFont"/>
    <w:link w:val="Heading3"/>
    <w:uiPriority w:val="9"/>
    <w:rsid w:val="000631E5"/>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rsid w:val="000631E5"/>
    <w:rPr>
      <w:rFonts w:asciiTheme="majorHAnsi" w:eastAsiaTheme="majorEastAsia" w:hAnsiTheme="majorHAnsi"/>
      <w:b/>
      <w:bCs/>
      <w:i/>
      <w:iCs/>
      <w:color w:val="4F81BD" w:themeColor="accent1"/>
    </w:rPr>
  </w:style>
  <w:style w:type="paragraph" w:styleId="NoSpacing">
    <w:name w:val="No Spacing"/>
    <w:uiPriority w:val="1"/>
    <w:qFormat/>
    <w:rsid w:val="000631E5"/>
    <w:pPr>
      <w:spacing w:after="0"/>
    </w:pPr>
  </w:style>
  <w:style w:type="paragraph" w:styleId="ListParagraph">
    <w:name w:val="List Paragraph"/>
    <w:basedOn w:val="Normal"/>
    <w:uiPriority w:val="34"/>
    <w:qFormat/>
    <w:rsid w:val="000631E5"/>
    <w:pPr>
      <w:ind w:left="720"/>
      <w:contextualSpacing/>
    </w:pPr>
  </w:style>
  <w:style w:type="paragraph" w:styleId="Header">
    <w:name w:val="header"/>
    <w:basedOn w:val="Normal"/>
    <w:link w:val="HeaderChar"/>
    <w:uiPriority w:val="99"/>
    <w:unhideWhenUsed/>
    <w:rsid w:val="003E7AE4"/>
    <w:pPr>
      <w:tabs>
        <w:tab w:val="center" w:pos="4680"/>
        <w:tab w:val="right" w:pos="9360"/>
      </w:tabs>
      <w:spacing w:after="0"/>
    </w:pPr>
  </w:style>
  <w:style w:type="character" w:customStyle="1" w:styleId="HeaderChar">
    <w:name w:val="Header Char"/>
    <w:basedOn w:val="DefaultParagraphFont"/>
    <w:link w:val="Header"/>
    <w:uiPriority w:val="99"/>
    <w:rsid w:val="003E7AE4"/>
  </w:style>
  <w:style w:type="paragraph" w:styleId="Footer">
    <w:name w:val="footer"/>
    <w:basedOn w:val="Normal"/>
    <w:link w:val="FooterChar"/>
    <w:uiPriority w:val="99"/>
    <w:unhideWhenUsed/>
    <w:rsid w:val="003E7AE4"/>
    <w:pPr>
      <w:tabs>
        <w:tab w:val="center" w:pos="4680"/>
        <w:tab w:val="right" w:pos="9360"/>
      </w:tabs>
      <w:spacing w:after="0"/>
    </w:pPr>
  </w:style>
  <w:style w:type="character" w:customStyle="1" w:styleId="FooterChar">
    <w:name w:val="Footer Char"/>
    <w:basedOn w:val="DefaultParagraphFont"/>
    <w:link w:val="Footer"/>
    <w:uiPriority w:val="99"/>
    <w:rsid w:val="003E7AE4"/>
  </w:style>
  <w:style w:type="paragraph" w:styleId="BalloonText">
    <w:name w:val="Balloon Text"/>
    <w:basedOn w:val="Normal"/>
    <w:link w:val="BalloonTextChar"/>
    <w:uiPriority w:val="99"/>
    <w:semiHidden/>
    <w:unhideWhenUsed/>
    <w:rsid w:val="003E7A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30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127300"/>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631E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0631E5"/>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4606"/>
    <w:pPr>
      <w:framePr w:w="7920" w:h="1980" w:hRule="exact" w:hSpace="180" w:wrap="auto" w:hAnchor="page" w:xAlign="center" w:yAlign="bottom"/>
      <w:spacing w:after="0"/>
      <w:ind w:left="2880"/>
    </w:pPr>
    <w:rPr>
      <w:rFonts w:eastAsiaTheme="majorEastAsia"/>
      <w:b/>
      <w:sz w:val="24"/>
      <w:szCs w:val="24"/>
    </w:rPr>
  </w:style>
  <w:style w:type="paragraph" w:styleId="EnvelopeReturn">
    <w:name w:val="envelope return"/>
    <w:basedOn w:val="Normal"/>
    <w:uiPriority w:val="99"/>
    <w:semiHidden/>
    <w:unhideWhenUsed/>
    <w:rsid w:val="000D4606"/>
    <w:pPr>
      <w:spacing w:after="0"/>
    </w:pPr>
    <w:rPr>
      <w:rFonts w:eastAsiaTheme="majorEastAsia"/>
      <w:sz w:val="24"/>
    </w:rPr>
  </w:style>
  <w:style w:type="character" w:customStyle="1" w:styleId="Heading1Char">
    <w:name w:val="Heading 1 Char"/>
    <w:basedOn w:val="DefaultParagraphFont"/>
    <w:link w:val="Heading1"/>
    <w:uiPriority w:val="9"/>
    <w:rsid w:val="00127300"/>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127300"/>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592D30"/>
    <w:rPr>
      <w:color w:val="0000FF" w:themeColor="hyperlink"/>
      <w:u w:val="single"/>
    </w:rPr>
  </w:style>
  <w:style w:type="character" w:styleId="FollowedHyperlink">
    <w:name w:val="FollowedHyperlink"/>
    <w:basedOn w:val="DefaultParagraphFont"/>
    <w:uiPriority w:val="99"/>
    <w:semiHidden/>
    <w:unhideWhenUsed/>
    <w:rsid w:val="00647267"/>
    <w:rPr>
      <w:color w:val="800080" w:themeColor="followedHyperlink"/>
      <w:u w:val="single"/>
    </w:rPr>
  </w:style>
  <w:style w:type="character" w:customStyle="1" w:styleId="Heading3Char">
    <w:name w:val="Heading 3 Char"/>
    <w:basedOn w:val="DefaultParagraphFont"/>
    <w:link w:val="Heading3"/>
    <w:uiPriority w:val="9"/>
    <w:rsid w:val="000631E5"/>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rsid w:val="000631E5"/>
    <w:rPr>
      <w:rFonts w:asciiTheme="majorHAnsi" w:eastAsiaTheme="majorEastAsia" w:hAnsiTheme="majorHAnsi"/>
      <w:b/>
      <w:bCs/>
      <w:i/>
      <w:iCs/>
      <w:color w:val="4F81BD" w:themeColor="accent1"/>
    </w:rPr>
  </w:style>
  <w:style w:type="paragraph" w:styleId="NoSpacing">
    <w:name w:val="No Spacing"/>
    <w:uiPriority w:val="1"/>
    <w:qFormat/>
    <w:rsid w:val="000631E5"/>
    <w:pPr>
      <w:spacing w:after="0"/>
    </w:pPr>
  </w:style>
  <w:style w:type="paragraph" w:styleId="ListParagraph">
    <w:name w:val="List Paragraph"/>
    <w:basedOn w:val="Normal"/>
    <w:uiPriority w:val="34"/>
    <w:qFormat/>
    <w:rsid w:val="000631E5"/>
    <w:pPr>
      <w:ind w:left="720"/>
      <w:contextualSpacing/>
    </w:pPr>
  </w:style>
  <w:style w:type="paragraph" w:styleId="Header">
    <w:name w:val="header"/>
    <w:basedOn w:val="Normal"/>
    <w:link w:val="HeaderChar"/>
    <w:uiPriority w:val="99"/>
    <w:unhideWhenUsed/>
    <w:rsid w:val="003E7AE4"/>
    <w:pPr>
      <w:tabs>
        <w:tab w:val="center" w:pos="4680"/>
        <w:tab w:val="right" w:pos="9360"/>
      </w:tabs>
      <w:spacing w:after="0"/>
    </w:pPr>
  </w:style>
  <w:style w:type="character" w:customStyle="1" w:styleId="HeaderChar">
    <w:name w:val="Header Char"/>
    <w:basedOn w:val="DefaultParagraphFont"/>
    <w:link w:val="Header"/>
    <w:uiPriority w:val="99"/>
    <w:rsid w:val="003E7AE4"/>
  </w:style>
  <w:style w:type="paragraph" w:styleId="Footer">
    <w:name w:val="footer"/>
    <w:basedOn w:val="Normal"/>
    <w:link w:val="FooterChar"/>
    <w:uiPriority w:val="99"/>
    <w:unhideWhenUsed/>
    <w:rsid w:val="003E7AE4"/>
    <w:pPr>
      <w:tabs>
        <w:tab w:val="center" w:pos="4680"/>
        <w:tab w:val="right" w:pos="9360"/>
      </w:tabs>
      <w:spacing w:after="0"/>
    </w:pPr>
  </w:style>
  <w:style w:type="character" w:customStyle="1" w:styleId="FooterChar">
    <w:name w:val="Footer Char"/>
    <w:basedOn w:val="DefaultParagraphFont"/>
    <w:link w:val="Footer"/>
    <w:uiPriority w:val="99"/>
    <w:rsid w:val="003E7AE4"/>
  </w:style>
  <w:style w:type="paragraph" w:styleId="BalloonText">
    <w:name w:val="Balloon Text"/>
    <w:basedOn w:val="Normal"/>
    <w:link w:val="BalloonTextChar"/>
    <w:uiPriority w:val="99"/>
    <w:semiHidden/>
    <w:unhideWhenUsed/>
    <w:rsid w:val="003E7A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dc:creator>
  <cp:lastModifiedBy>JHG</cp:lastModifiedBy>
  <cp:revision>4</cp:revision>
  <dcterms:created xsi:type="dcterms:W3CDTF">2019-07-10T17:26:00Z</dcterms:created>
  <dcterms:modified xsi:type="dcterms:W3CDTF">2019-07-13T15:15:00Z</dcterms:modified>
</cp:coreProperties>
</file>